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1" w:rsidRDefault="003252A1" w:rsidP="00615340">
      <w:pPr>
        <w:pStyle w:val="Style"/>
        <w:framePr w:w="8947" w:h="720" w:wrap="auto" w:hAnchor="margin" w:x="34" w:y="2166"/>
        <w:numPr>
          <w:ilvl w:val="0"/>
          <w:numId w:val="1"/>
        </w:numPr>
        <w:spacing w:line="374" w:lineRule="exact"/>
        <w:ind w:right="9"/>
        <w:rPr>
          <w:rFonts w:ascii="Times New Roman" w:hAnsi="Times New Roman" w:cs="Times New Roman"/>
          <w:i/>
          <w:iCs/>
          <w:color w:val="000206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t xml:space="preserve">Rotary IS NOT a political organization, but all Rotarians are vitally concerned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with everything pertaining to good citizenship in our community. </w:t>
      </w:r>
    </w:p>
    <w:p w:rsidR="003252A1" w:rsidRDefault="003252A1" w:rsidP="00615340">
      <w:pPr>
        <w:pStyle w:val="Style"/>
        <w:framePr w:w="8961" w:h="1094" w:wrap="auto" w:hAnchor="margin" w:x="39" w:y="3107"/>
        <w:numPr>
          <w:ilvl w:val="0"/>
          <w:numId w:val="1"/>
        </w:numPr>
        <w:spacing w:line="374" w:lineRule="exact"/>
        <w:ind w:right="9"/>
        <w:rPr>
          <w:rFonts w:ascii="Times New Roman" w:hAnsi="Times New Roman" w:cs="Times New Roman"/>
          <w:i/>
          <w:iCs/>
          <w:color w:val="000206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t xml:space="preserve">Rotary IS NOT a charitable organization, yet its activities exemplify the charity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and the sacrifices that one should expect from the people who believe that they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have a responsibility to help others. </w:t>
      </w:r>
    </w:p>
    <w:p w:rsidR="003252A1" w:rsidRDefault="003252A1" w:rsidP="00615340">
      <w:pPr>
        <w:pStyle w:val="Style"/>
        <w:framePr w:w="8942" w:h="710" w:wrap="auto" w:hAnchor="margin" w:x="39" w:y="4427"/>
        <w:numPr>
          <w:ilvl w:val="0"/>
          <w:numId w:val="1"/>
        </w:numPr>
        <w:spacing w:line="374" w:lineRule="exact"/>
        <w:ind w:right="9"/>
        <w:rPr>
          <w:rFonts w:ascii="Times New Roman" w:hAnsi="Times New Roman" w:cs="Times New Roman"/>
          <w:i/>
          <w:iCs/>
          <w:color w:val="000206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t xml:space="preserve">Rotary IS NOT a religious organization, but is built on those eternal principles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that have served as the moral compass for people throughout the ages. </w:t>
      </w:r>
    </w:p>
    <w:p w:rsidR="003252A1" w:rsidRDefault="003252A1" w:rsidP="00615340">
      <w:pPr>
        <w:pStyle w:val="Style"/>
        <w:framePr w:w="9196" w:h="1454" w:wrap="auto" w:hAnchor="margin" w:x="1" w:y="5358"/>
        <w:numPr>
          <w:ilvl w:val="0"/>
          <w:numId w:val="1"/>
        </w:numPr>
        <w:spacing w:line="374" w:lineRule="exact"/>
        <w:ind w:right="9"/>
        <w:rPr>
          <w:rFonts w:ascii="Times New Roman" w:hAnsi="Times New Roman" w:cs="Times New Roman"/>
          <w:i/>
          <w:iCs/>
          <w:color w:val="000206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t xml:space="preserve">Rotary IS an organization of business and professional people pledged to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upholding the highest professional standards. Rotarians believe that worldwide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fellowship and international peace can be achieved when concerned people unite </w:t>
      </w: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br/>
        <w:t xml:space="preserve">under the banner of service. </w:t>
      </w:r>
    </w:p>
    <w:p w:rsidR="003252A1" w:rsidRDefault="003252A1">
      <w:pPr>
        <w:pStyle w:val="Style"/>
        <w:framePr w:w="8942" w:h="345" w:wrap="auto" w:hAnchor="margin" w:x="39" w:y="7033"/>
        <w:spacing w:line="288" w:lineRule="exact"/>
        <w:rPr>
          <w:rFonts w:ascii="Times New Roman" w:hAnsi="Times New Roman" w:cs="Times New Roman"/>
          <w:i/>
          <w:iCs/>
          <w:color w:val="000206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206"/>
          <w:sz w:val="25"/>
          <w:szCs w:val="25"/>
        </w:rPr>
        <w:t xml:space="preserve">Finally, Rotarians EXAMINE their actions and choices according to: </w:t>
      </w:r>
    </w:p>
    <w:p w:rsidR="003252A1" w:rsidRDefault="003252A1">
      <w:pPr>
        <w:pStyle w:val="Style"/>
        <w:framePr w:w="8942" w:h="662" w:wrap="auto" w:hAnchor="margin" w:x="39" w:y="7605"/>
        <w:spacing w:before="43" w:line="283" w:lineRule="exact"/>
        <w:ind w:left="739" w:right="5020"/>
        <w:rPr>
          <w:rFonts w:ascii="Times New Roman" w:hAnsi="Times New Roman" w:cs="Times New Roman"/>
          <w:color w:val="000206"/>
          <w:sz w:val="23"/>
          <w:szCs w:val="23"/>
        </w:rPr>
      </w:pPr>
      <w:r>
        <w:rPr>
          <w:rFonts w:ascii="Times New Roman" w:hAnsi="Times New Roman" w:cs="Times New Roman"/>
          <w:color w:val="000206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000206"/>
          <w:sz w:val="32"/>
          <w:szCs w:val="32"/>
        </w:rPr>
        <w:t xml:space="preserve">FOUR-WAY </w:t>
      </w:r>
      <w:r>
        <w:rPr>
          <w:rFonts w:ascii="Times New Roman" w:hAnsi="Times New Roman" w:cs="Times New Roman"/>
          <w:color w:val="000206"/>
          <w:sz w:val="23"/>
          <w:szCs w:val="23"/>
        </w:rPr>
        <w:t xml:space="preserve">TEST </w:t>
      </w:r>
      <w:r>
        <w:rPr>
          <w:rFonts w:ascii="Times New Roman" w:hAnsi="Times New Roman" w:cs="Times New Roman"/>
          <w:color w:val="000206"/>
          <w:sz w:val="23"/>
          <w:szCs w:val="23"/>
        </w:rPr>
        <w:br/>
        <w:t xml:space="preserve">Of the things we think, day or do </w:t>
      </w:r>
    </w:p>
    <w:p w:rsidR="003252A1" w:rsidRDefault="003252A1">
      <w:pPr>
        <w:pStyle w:val="Style"/>
        <w:framePr w:w="8942" w:h="249" w:wrap="auto" w:hAnchor="margin" w:x="39" w:y="8521"/>
        <w:spacing w:line="244" w:lineRule="exact"/>
        <w:ind w:left="379"/>
        <w:rPr>
          <w:rFonts w:ascii="Times New Roman" w:hAnsi="Times New Roman" w:cs="Times New Roman"/>
          <w:b/>
          <w:bCs/>
          <w:color w:val="000206"/>
          <w:sz w:val="23"/>
          <w:szCs w:val="23"/>
        </w:rPr>
      </w:pPr>
      <w:r>
        <w:rPr>
          <w:rFonts w:ascii="Times New Roman" w:hAnsi="Times New Roman" w:cs="Times New Roman"/>
          <w:color w:val="000206"/>
          <w:sz w:val="23"/>
          <w:szCs w:val="23"/>
        </w:rPr>
        <w:t xml:space="preserve">1. Is it the </w:t>
      </w:r>
      <w:r>
        <w:rPr>
          <w:rFonts w:ascii="Times New Roman" w:hAnsi="Times New Roman" w:cs="Times New Roman"/>
          <w:b/>
          <w:bCs/>
          <w:color w:val="000206"/>
          <w:sz w:val="23"/>
          <w:szCs w:val="23"/>
        </w:rPr>
        <w:t xml:space="preserve">TRUTH? </w:t>
      </w:r>
    </w:p>
    <w:p w:rsidR="003252A1" w:rsidRDefault="003252A1">
      <w:pPr>
        <w:pStyle w:val="Style"/>
        <w:framePr w:w="8942" w:h="254" w:wrap="auto" w:hAnchor="margin" w:x="39" w:y="9155"/>
        <w:spacing w:line="244" w:lineRule="exact"/>
        <w:ind w:left="379"/>
        <w:rPr>
          <w:rFonts w:ascii="Times New Roman" w:hAnsi="Times New Roman" w:cs="Times New Roman"/>
          <w:color w:val="000206"/>
          <w:sz w:val="23"/>
          <w:szCs w:val="23"/>
        </w:rPr>
      </w:pPr>
      <w:r>
        <w:rPr>
          <w:rFonts w:ascii="Times New Roman" w:hAnsi="Times New Roman" w:cs="Times New Roman"/>
          <w:color w:val="000206"/>
          <w:sz w:val="23"/>
          <w:szCs w:val="23"/>
        </w:rPr>
        <w:t xml:space="preserve">2. Is it </w:t>
      </w:r>
      <w:r>
        <w:rPr>
          <w:rFonts w:ascii="Times New Roman" w:hAnsi="Times New Roman" w:cs="Times New Roman"/>
          <w:b/>
          <w:bCs/>
          <w:color w:val="000206"/>
          <w:sz w:val="23"/>
          <w:szCs w:val="23"/>
        </w:rPr>
        <w:t xml:space="preserve">FAIR </w:t>
      </w:r>
      <w:r>
        <w:rPr>
          <w:rFonts w:ascii="Times New Roman" w:hAnsi="Times New Roman" w:cs="Times New Roman"/>
          <w:color w:val="000206"/>
          <w:sz w:val="23"/>
          <w:szCs w:val="23"/>
        </w:rPr>
        <w:t xml:space="preserve">to all concerned? </w:t>
      </w:r>
    </w:p>
    <w:p w:rsidR="003252A1" w:rsidRDefault="003252A1">
      <w:pPr>
        <w:pStyle w:val="Style"/>
        <w:framePr w:w="8942" w:h="244" w:wrap="auto" w:hAnchor="margin" w:x="39" w:y="9793"/>
        <w:spacing w:line="240" w:lineRule="exact"/>
        <w:ind w:left="379"/>
        <w:rPr>
          <w:rFonts w:ascii="Times New Roman" w:hAnsi="Times New Roman" w:cs="Times New Roman"/>
          <w:b/>
          <w:bCs/>
          <w:color w:val="000206"/>
          <w:sz w:val="23"/>
          <w:szCs w:val="23"/>
        </w:rPr>
      </w:pPr>
      <w:r>
        <w:rPr>
          <w:rFonts w:ascii="Times New Roman" w:hAnsi="Times New Roman" w:cs="Times New Roman"/>
          <w:color w:val="000206"/>
          <w:sz w:val="23"/>
          <w:szCs w:val="23"/>
        </w:rPr>
        <w:t xml:space="preserve">3. Will it build </w:t>
      </w:r>
      <w:r>
        <w:rPr>
          <w:rFonts w:ascii="Times New Roman" w:hAnsi="Times New Roman" w:cs="Times New Roman"/>
          <w:b/>
          <w:bCs/>
          <w:color w:val="000206"/>
          <w:sz w:val="23"/>
          <w:szCs w:val="23"/>
        </w:rPr>
        <w:t xml:space="preserve">GOODWILL </w:t>
      </w:r>
      <w:r>
        <w:rPr>
          <w:rFonts w:ascii="Times New Roman" w:hAnsi="Times New Roman" w:cs="Times New Roman"/>
          <w:color w:val="000206"/>
          <w:sz w:val="23"/>
          <w:szCs w:val="23"/>
        </w:rPr>
        <w:t xml:space="preserve">and </w:t>
      </w:r>
      <w:r>
        <w:rPr>
          <w:rFonts w:ascii="Times New Roman" w:hAnsi="Times New Roman" w:cs="Times New Roman"/>
          <w:b/>
          <w:bCs/>
          <w:color w:val="000206"/>
          <w:sz w:val="23"/>
          <w:szCs w:val="23"/>
        </w:rPr>
        <w:t xml:space="preserve">BETTER FRIENDSHIPS? </w:t>
      </w:r>
    </w:p>
    <w:p w:rsidR="003252A1" w:rsidRDefault="003252A1">
      <w:pPr>
        <w:pStyle w:val="Style"/>
        <w:framePr w:w="8942" w:h="249" w:wrap="auto" w:hAnchor="margin" w:x="39" w:y="10422"/>
        <w:spacing w:line="244" w:lineRule="exact"/>
        <w:ind w:left="379"/>
        <w:rPr>
          <w:rFonts w:ascii="Times New Roman" w:hAnsi="Times New Roman" w:cs="Times New Roman"/>
          <w:color w:val="000206"/>
          <w:sz w:val="23"/>
          <w:szCs w:val="23"/>
        </w:rPr>
      </w:pPr>
      <w:r>
        <w:rPr>
          <w:rFonts w:ascii="Times New Roman" w:hAnsi="Times New Roman" w:cs="Times New Roman"/>
          <w:color w:val="000206"/>
          <w:sz w:val="23"/>
          <w:szCs w:val="23"/>
        </w:rPr>
        <w:t xml:space="preserve">4. Will it be </w:t>
      </w:r>
      <w:r>
        <w:rPr>
          <w:rFonts w:ascii="Times New Roman" w:hAnsi="Times New Roman" w:cs="Times New Roman"/>
          <w:b/>
          <w:bCs/>
          <w:color w:val="000206"/>
          <w:sz w:val="23"/>
          <w:szCs w:val="23"/>
        </w:rPr>
        <w:t xml:space="preserve">BENEFICIAL </w:t>
      </w:r>
      <w:r>
        <w:rPr>
          <w:rFonts w:ascii="Times New Roman" w:hAnsi="Times New Roman" w:cs="Times New Roman"/>
          <w:color w:val="000206"/>
          <w:sz w:val="23"/>
          <w:szCs w:val="23"/>
        </w:rPr>
        <w:t xml:space="preserve">to all concerned? </w:t>
      </w:r>
    </w:p>
    <w:p w:rsidR="003252A1" w:rsidRDefault="003252A1" w:rsidP="00615340">
      <w:pPr>
        <w:jc w:val="center"/>
        <w:rPr>
          <w:rFonts w:ascii="Albertus Extra Bold" w:hAnsi="Albertus Extra Bold" w:cs="Albertus Extra Bold"/>
          <w:b/>
          <w:bCs/>
          <w:color w:val="F6C01F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riemblem_thumbnail_100" style="position:absolute;left:0;text-align:left;margin-left:0;margin-top:-14.25pt;width:75pt;height:75pt;z-index:-251658240;visibility:visible">
            <v:imagedata r:id="rId7" o:title=""/>
            <w10:wrap type="square"/>
          </v:shape>
        </w:pict>
      </w:r>
      <w:r w:rsidRPr="000E387A">
        <w:rPr>
          <w:rFonts w:ascii="Albertus Extra Bold" w:hAnsi="Albertus Extra Bold" w:cs="Albertus Extra Bold"/>
          <w:b/>
          <w:bCs/>
          <w:color w:val="F6C01F"/>
          <w:sz w:val="48"/>
          <w:szCs w:val="48"/>
        </w:rPr>
        <w:t>Cheyenne Sunrise Rotary Club</w:t>
      </w:r>
    </w:p>
    <w:p w:rsidR="003252A1" w:rsidRPr="00615340" w:rsidRDefault="003252A1" w:rsidP="00615340">
      <w:pPr>
        <w:rPr>
          <w:rFonts w:ascii="Albertus Extra Bold" w:hAnsi="Albertus Extra Bold" w:cs="Albertus Extra Bold"/>
          <w:b/>
          <w:bCs/>
          <w:i/>
          <w:iCs/>
          <w:sz w:val="48"/>
          <w:szCs w:val="48"/>
        </w:rPr>
      </w:pPr>
      <w:r w:rsidRPr="00615340">
        <w:rPr>
          <w:rFonts w:ascii="Albertus Extra Bold" w:hAnsi="Albertus Extra Bold" w:cs="Albertus Extra Bold"/>
          <w:b/>
          <w:bCs/>
          <w:i/>
          <w:iCs/>
          <w:sz w:val="32"/>
          <w:szCs w:val="32"/>
        </w:rPr>
        <w:t xml:space="preserve">Welcomes you and wants you to know that…… </w:t>
      </w:r>
    </w:p>
    <w:sectPr w:rsidR="003252A1" w:rsidRPr="00615340" w:rsidSect="000B581A">
      <w:footerReference w:type="default" r:id="rId8"/>
      <w:pgSz w:w="12241" w:h="15842"/>
      <w:pgMar w:top="1743" w:right="1422" w:bottom="360" w:left="136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A1" w:rsidRDefault="003252A1" w:rsidP="00615340">
      <w:pPr>
        <w:spacing w:after="0" w:line="240" w:lineRule="auto"/>
      </w:pPr>
      <w:r>
        <w:separator/>
      </w:r>
    </w:p>
  </w:endnote>
  <w:endnote w:type="continuationSeparator" w:id="0">
    <w:p w:rsidR="003252A1" w:rsidRDefault="003252A1" w:rsidP="0061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1" w:rsidRDefault="003252A1" w:rsidP="00615340">
    <w:pPr>
      <w:pStyle w:val="Footer"/>
      <w:jc w:val="right"/>
    </w:pPr>
    <w:r>
      <w:t>October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A1" w:rsidRDefault="003252A1" w:rsidP="00615340">
      <w:pPr>
        <w:spacing w:after="0" w:line="240" w:lineRule="auto"/>
      </w:pPr>
      <w:r>
        <w:separator/>
      </w:r>
    </w:p>
  </w:footnote>
  <w:footnote w:type="continuationSeparator" w:id="0">
    <w:p w:rsidR="003252A1" w:rsidRDefault="003252A1" w:rsidP="0061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B76"/>
    <w:multiLevelType w:val="hybridMultilevel"/>
    <w:tmpl w:val="B99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71139"/>
    <w:rsid w:val="00077B7C"/>
    <w:rsid w:val="000B581A"/>
    <w:rsid w:val="000E387A"/>
    <w:rsid w:val="003252A1"/>
    <w:rsid w:val="003A5C6A"/>
    <w:rsid w:val="006049A4"/>
    <w:rsid w:val="00615340"/>
    <w:rsid w:val="007E78DF"/>
    <w:rsid w:val="008B6EC0"/>
    <w:rsid w:val="009A5F1C"/>
    <w:rsid w:val="00F52EDD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B58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1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340"/>
  </w:style>
  <w:style w:type="paragraph" w:styleId="Footer">
    <w:name w:val="footer"/>
    <w:basedOn w:val="Normal"/>
    <w:link w:val="FooterChar"/>
    <w:uiPriority w:val="99"/>
    <w:rsid w:val="0061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946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Kolb Home Office</dc:creator>
  <cp:keywords/>
  <dc:description/>
  <cp:lastModifiedBy>Kevin</cp:lastModifiedBy>
  <cp:revision>2</cp:revision>
  <dcterms:created xsi:type="dcterms:W3CDTF">2011-04-04T21:04:00Z</dcterms:created>
  <dcterms:modified xsi:type="dcterms:W3CDTF">2011-04-04T21:04:00Z</dcterms:modified>
</cp:coreProperties>
</file>